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BC8" w:rsidRDefault="000B1BC8" w:rsidP="000B1BC8">
      <w:pPr>
        <w:pStyle w:val="a3"/>
        <w:spacing w:before="0" w:beforeAutospacing="0" w:after="150" w:afterAutospacing="0" w:line="245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Аннотация к рабочей программе по истории 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5-9 классов</w:t>
      </w:r>
    </w:p>
    <w:p w:rsidR="000B1BC8" w:rsidRPr="000B1BC8" w:rsidRDefault="000B1BC8" w:rsidP="000B1BC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>Рабочая программа составлена на основе: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>Закона «Об образовании в Российской Федерации» от 29 декабря 2012года №273-ФЗ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Федерального государственного образовательного стандарта основного общего образования второго поколения с учетом федеральных и учебных программ по учебным предметам 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>Концепции духовно-нравственного развития и воспитания личности гражданина России,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Государственного образовательного стандарта общего образования (федеральный компонент. </w:t>
      </w:r>
      <w:proofErr w:type="gramEnd"/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Гигиенических требований к условиям обучения в общеобразовательных учреждениях. Санитарно-эпидемиологических правил СанПиН. 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Приказ </w:t>
      </w:r>
      <w:proofErr w:type="spellStart"/>
      <w:r w:rsidRPr="000B1BC8">
        <w:rPr>
          <w:rFonts w:ascii="Times New Roman" w:eastAsia="Times New Roman" w:hAnsi="Times New Roman" w:cs="Times New Roman"/>
          <w:sz w:val="24"/>
          <w:lang w:eastAsia="ru-RU"/>
        </w:rPr>
        <w:t>Минобрнауки</w:t>
      </w:r>
      <w:proofErr w:type="spellEnd"/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 от 31 марта 2014 года №253 «Об утверждении федерального перечня учебников, рекомендованных (допущенных) к использованию  при реализации имеющих государственную аккредитацию образовательных программ начального общего, основного общего, образования.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>Приказ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0B1BC8" w:rsidRPr="007E1BCB" w:rsidRDefault="000B1BC8" w:rsidP="007E1BC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>Федеральный базисный учебный план для образовательных учреждений Российской Федерации отводит 350  часов для обязательного изучения учебного предмета «История» на этапе  основного обще</w:t>
      </w:r>
      <w:r w:rsidR="007E1BCB">
        <w:rPr>
          <w:rFonts w:ascii="Times New Roman" w:eastAsia="Times New Roman" w:hAnsi="Times New Roman" w:cs="Times New Roman"/>
          <w:sz w:val="24"/>
          <w:lang w:eastAsia="ru-RU"/>
        </w:rPr>
        <w:t xml:space="preserve">го образования, в том числе: в 5- 9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классах по 70 </w:t>
      </w:r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 часов, из расчета 2 учебных часа в неделю.</w:t>
      </w:r>
    </w:p>
    <w:p w:rsidR="0053621D" w:rsidRPr="0053621D" w:rsidRDefault="0053621D" w:rsidP="005362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Рабочая программа ориентирована на использование следующих учебников:</w:t>
      </w:r>
    </w:p>
    <w:p w:rsidR="0053621D" w:rsidRPr="0053621D" w:rsidRDefault="0053621D" w:rsidP="005362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 класс.</w:t>
      </w:r>
      <w:r w:rsidRPr="00536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68 часов (2 часа в неделю)</w:t>
      </w:r>
    </w:p>
    <w:p w:rsidR="0053621D" w:rsidRPr="0053621D" w:rsidRDefault="0053621D" w:rsidP="0053621D">
      <w:pPr>
        <w:numPr>
          <w:ilvl w:val="0"/>
          <w:numId w:val="2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Вигасин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А. А.,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Годер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И, Свенцицкая И. С.. История Древнего мира. 5 класс.  "Просвещение"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2014г. </w:t>
      </w:r>
    </w:p>
    <w:p w:rsidR="0053621D" w:rsidRPr="0053621D" w:rsidRDefault="0053621D" w:rsidP="005362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6 класс </w:t>
      </w:r>
      <w:r w:rsidRPr="005362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68 часов (2 часа в неделю</w:t>
      </w:r>
      <w:r w:rsidRPr="0053621D">
        <w:rPr>
          <w:rFonts w:ascii="Calibri" w:eastAsia="Times New Roman" w:hAnsi="Calibri" w:cs="Calibri"/>
          <w:b/>
          <w:lang w:eastAsia="ar-SA"/>
        </w:rPr>
        <w:t>)</w:t>
      </w:r>
    </w:p>
    <w:p w:rsidR="0053621D" w:rsidRPr="0053621D" w:rsidRDefault="0053621D" w:rsidP="0053621D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учебник Е.В.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Агибалова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Г.М. Донского под ред. Сванидзе А.А. История Средних веков: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</w:t>
      </w:r>
      <w:proofErr w:type="gram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.д</w:t>
      </w:r>
      <w:proofErr w:type="gram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ля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6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общеобразоват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учреждений, М, Просвещение, 2014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:rsidR="0053621D" w:rsidRPr="0053621D" w:rsidRDefault="0053621D" w:rsidP="0053621D">
      <w:pPr>
        <w:numPr>
          <w:ilvl w:val="0"/>
          <w:numId w:val="23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Н.М.Арсентьев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Данилов А.А и др. под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ред.А.В.Торкунова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История России. 6 класс.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ляобщеобразоват.организаций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 ч./ М., «Просвещение», 2016 г.</w:t>
      </w:r>
    </w:p>
    <w:p w:rsidR="0053621D" w:rsidRPr="0053621D" w:rsidRDefault="0053621D" w:rsidP="0053621D">
      <w:pPr>
        <w:numPr>
          <w:ilvl w:val="0"/>
          <w:numId w:val="23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Х.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Багаев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 Н.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Жабраилов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История Чечни с древнейших времен до конца </w:t>
      </w:r>
      <w:r w:rsidRPr="005362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М., «Русское слово», 2013.</w:t>
      </w:r>
    </w:p>
    <w:p w:rsidR="0053621D" w:rsidRPr="0053621D" w:rsidRDefault="0053621D" w:rsidP="005362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 класс</w:t>
      </w:r>
      <w:r w:rsidRPr="00536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68 часов (2 часа в неделю)</w:t>
      </w:r>
    </w:p>
    <w:p w:rsidR="0053621D" w:rsidRPr="0053621D" w:rsidRDefault="0053621D" w:rsidP="0053621D">
      <w:pPr>
        <w:numPr>
          <w:ilvl w:val="0"/>
          <w:numId w:val="24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Юдовская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А.Я. Всеобщая история. История Нового времени 1500 – 1800. 7 класс: учебник общеобразовательных организаций/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А.Я.Юдовская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П.А.Баранов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Л.М.Ванюшкина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редА.А.Искендерова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«Просвещение», 2014.</w:t>
      </w:r>
    </w:p>
    <w:p w:rsidR="0053621D" w:rsidRPr="0053621D" w:rsidRDefault="0053621D" w:rsidP="0053621D">
      <w:pPr>
        <w:numPr>
          <w:ilvl w:val="0"/>
          <w:numId w:val="24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Н.М.Арсентьев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Данилов А.А и др. под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ред.А.В.Торкунова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История России. 7 класс.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ляобщеобразоват.организаций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 ч./ М., «Просвещение», 2016 г</w:t>
      </w:r>
    </w:p>
    <w:p w:rsidR="0053621D" w:rsidRPr="0053621D" w:rsidRDefault="0053621D" w:rsidP="0053621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 класс</w:t>
      </w:r>
      <w:r w:rsidRPr="00536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68 часов (2 часа в неделю)</w:t>
      </w:r>
    </w:p>
    <w:p w:rsidR="0053621D" w:rsidRPr="0053621D" w:rsidRDefault="0053621D" w:rsidP="0053621D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«Всеобщая история. Новая история.1800-1900 гг. 8 класс», авторы: </w:t>
      </w:r>
      <w:proofErr w:type="spellStart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А.Я.Юдовская</w:t>
      </w:r>
      <w:proofErr w:type="spellEnd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П.А.Баранов</w:t>
      </w:r>
      <w:proofErr w:type="spellEnd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Л.М.Ванюшкина</w:t>
      </w:r>
      <w:proofErr w:type="spellEnd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под </w:t>
      </w:r>
      <w:proofErr w:type="spellStart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редА.А.Искендерова</w:t>
      </w:r>
      <w:proofErr w:type="spellEnd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М.: «Просвещение», 2014; </w:t>
      </w:r>
    </w:p>
    <w:p w:rsidR="0053621D" w:rsidRPr="0053621D" w:rsidRDefault="0053621D" w:rsidP="0053621D">
      <w:pPr>
        <w:numPr>
          <w:ilvl w:val="0"/>
          <w:numId w:val="23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России </w:t>
      </w:r>
      <w:r w:rsidRPr="005362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век. Сахаров А.Н., Боханов А.Н. История России. -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М.:»Русское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2013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3621D" w:rsidRPr="0053621D" w:rsidRDefault="0053621D" w:rsidP="0053621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 класс</w:t>
      </w:r>
      <w:r w:rsidRPr="00536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68 часов (2 часа в неделю)</w:t>
      </w:r>
    </w:p>
    <w:p w:rsidR="0053621D" w:rsidRPr="0053621D" w:rsidRDefault="0053621D" w:rsidP="0053621D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«Всеобщая история. Новая история </w:t>
      </w:r>
      <w:r w:rsidRPr="0053621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9 класс», автор: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Н.В.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Загладин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«Русское слово»  2013г.</w:t>
      </w:r>
    </w:p>
    <w:p w:rsidR="0053621D" w:rsidRPr="0053621D" w:rsidRDefault="0053621D" w:rsidP="0053621D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История России </w:t>
      </w:r>
      <w:r w:rsidRPr="0053621D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XX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-начало </w:t>
      </w:r>
      <w:r w:rsidRPr="0053621D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XXI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века, 9 класс, Н.В.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Загладин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С.Т. Минаков, С.И. Козленко и др.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«Русское слово» </w:t>
      </w:r>
      <w:r w:rsidR="00BB39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2014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0B1BC8" w:rsidRPr="000A0A22" w:rsidRDefault="000B1BC8" w:rsidP="000A0A22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1BC8" w:rsidRPr="00E10A3E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b/>
          <w:color w:val="000000"/>
          <w:sz w:val="21"/>
          <w:szCs w:val="21"/>
        </w:rPr>
      </w:pPr>
      <w:r w:rsidRPr="00E10A3E">
        <w:rPr>
          <w:b/>
          <w:color w:val="000000"/>
        </w:rPr>
        <w:t>Цели предмета: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>
        <w:rPr>
          <w:color w:val="000000"/>
        </w:rPr>
        <w:t>полиэтничном</w:t>
      </w:r>
      <w:proofErr w:type="spellEnd"/>
      <w:r>
        <w:rPr>
          <w:color w:val="000000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0B1BC8" w:rsidRPr="00E10A3E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b/>
          <w:color w:val="000000"/>
          <w:sz w:val="21"/>
          <w:szCs w:val="21"/>
        </w:rPr>
      </w:pPr>
      <w:r w:rsidRPr="00E10A3E">
        <w:rPr>
          <w:b/>
          <w:color w:val="000000"/>
        </w:rPr>
        <w:t>Задачи изучения истории: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· формировать у молодого поколения ориентиры для гражданской, </w:t>
      </w:r>
      <w:proofErr w:type="spellStart"/>
      <w:r>
        <w:rPr>
          <w:color w:val="000000"/>
        </w:rPr>
        <w:t>этнонациональной</w:t>
      </w:r>
      <w:proofErr w:type="spellEnd"/>
      <w:r>
        <w:rPr>
          <w:color w:val="000000"/>
        </w:rPr>
        <w:t>, социальной, культурной самоидентификации в окружающем мире;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· дать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 знания об основных этапах развития человеческого общества ХХ века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· воспитать обучающихся в духе патриотизма, уважения к своему Отечеству -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· развивать способности обучающихся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· формировать у школьников умения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>
        <w:rPr>
          <w:color w:val="000000"/>
        </w:rPr>
        <w:t>полиэтничном</w:t>
      </w:r>
      <w:proofErr w:type="spellEnd"/>
      <w:r>
        <w:rPr>
          <w:color w:val="000000"/>
        </w:rPr>
        <w:t xml:space="preserve"> и многоконфессиональном обществе.</w:t>
      </w:r>
    </w:p>
    <w:p w:rsidR="007E1BCB" w:rsidRDefault="007E1BCB" w:rsidP="007E1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E1BCB" w:rsidRDefault="007E1BCB" w:rsidP="007E1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E1BCB" w:rsidRDefault="007E1BCB" w:rsidP="007E1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B1BC8"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E10A3E" w:rsidRPr="000A0A22" w:rsidRDefault="00E10A3E" w:rsidP="00E10A3E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A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E10A3E" w:rsidRPr="000A0A22" w:rsidRDefault="00E10A3E" w:rsidP="007E1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BCB" w:rsidRPr="000A0A22" w:rsidRDefault="007E1BCB" w:rsidP="007E1BC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>Рабочая программа по истории состоит из следующих разделов:</w:t>
      </w:r>
    </w:p>
    <w:p w:rsidR="00E10A3E" w:rsidRPr="000A0A22" w:rsidRDefault="00E10A3E" w:rsidP="00E10A3E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E1BCB" w:rsidRPr="000A0A22">
        <w:rPr>
          <w:rFonts w:ascii="Times New Roman" w:eastAsia="Calibri" w:hAnsi="Times New Roman" w:cs="Times New Roman"/>
          <w:sz w:val="24"/>
          <w:szCs w:val="24"/>
        </w:rPr>
        <w:t xml:space="preserve">Пояснительная записка </w:t>
      </w:r>
    </w:p>
    <w:p w:rsidR="007E1BCB" w:rsidRPr="000A0A22" w:rsidRDefault="00E10A3E" w:rsidP="007E1BCB">
      <w:pPr>
        <w:numPr>
          <w:ilvl w:val="0"/>
          <w:numId w:val="20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Планируемые результаты </w:t>
      </w:r>
    </w:p>
    <w:p w:rsidR="007E1BCB" w:rsidRPr="000A0A22" w:rsidRDefault="007E1BCB" w:rsidP="007E1BCB">
      <w:pPr>
        <w:numPr>
          <w:ilvl w:val="0"/>
          <w:numId w:val="20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  <w:bookmarkStart w:id="0" w:name="_GoBack"/>
      <w:bookmarkEnd w:id="0"/>
    </w:p>
    <w:p w:rsidR="007A003B" w:rsidRPr="000A0A22" w:rsidRDefault="000A0A22" w:rsidP="00E10A3E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0A0A22">
        <w:rPr>
          <w:rFonts w:ascii="Times New Roman" w:hAnsi="Times New Roman" w:cs="Times New Roman"/>
          <w:sz w:val="24"/>
          <w:szCs w:val="24"/>
        </w:rPr>
        <w:t>Т</w:t>
      </w:r>
      <w:r w:rsidR="00E10A3E" w:rsidRPr="000A0A22">
        <w:rPr>
          <w:rFonts w:ascii="Times New Roman" w:hAnsi="Times New Roman" w:cs="Times New Roman"/>
          <w:sz w:val="24"/>
          <w:szCs w:val="24"/>
        </w:rPr>
        <w:t>ематического планирования с указанием количества часов</w:t>
      </w:r>
      <w:r w:rsidRPr="000A0A22">
        <w:rPr>
          <w:rFonts w:ascii="Times New Roman" w:hAnsi="Times New Roman" w:cs="Times New Roman"/>
          <w:sz w:val="24"/>
          <w:szCs w:val="24"/>
        </w:rPr>
        <w:t xml:space="preserve">, </w:t>
      </w:r>
      <w:r w:rsidR="00E10A3E" w:rsidRPr="000A0A22">
        <w:rPr>
          <w:rFonts w:ascii="Times New Roman" w:hAnsi="Times New Roman" w:cs="Times New Roman"/>
          <w:sz w:val="24"/>
          <w:szCs w:val="24"/>
        </w:rPr>
        <w:t xml:space="preserve"> отводимых н</w:t>
      </w:r>
      <w:r w:rsidRPr="000A0A22">
        <w:rPr>
          <w:rFonts w:ascii="Times New Roman" w:hAnsi="Times New Roman" w:cs="Times New Roman"/>
          <w:sz w:val="24"/>
          <w:szCs w:val="24"/>
        </w:rPr>
        <w:t>а освоение каждой темы</w:t>
      </w:r>
    </w:p>
    <w:sectPr w:rsidR="007A003B" w:rsidRPr="000A0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956"/>
    <w:multiLevelType w:val="hybridMultilevel"/>
    <w:tmpl w:val="8E8AC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4518C"/>
    <w:multiLevelType w:val="multilevel"/>
    <w:tmpl w:val="72082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06B70"/>
    <w:multiLevelType w:val="hybridMultilevel"/>
    <w:tmpl w:val="0E88E0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442D0"/>
    <w:multiLevelType w:val="multilevel"/>
    <w:tmpl w:val="B64A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244173"/>
    <w:multiLevelType w:val="multilevel"/>
    <w:tmpl w:val="3F8C6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CA0596"/>
    <w:multiLevelType w:val="multilevel"/>
    <w:tmpl w:val="05EEF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3E0750"/>
    <w:multiLevelType w:val="multilevel"/>
    <w:tmpl w:val="7646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4772F7"/>
    <w:multiLevelType w:val="multilevel"/>
    <w:tmpl w:val="711A8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F862D7"/>
    <w:multiLevelType w:val="hybridMultilevel"/>
    <w:tmpl w:val="1AFED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0703FC"/>
    <w:multiLevelType w:val="multilevel"/>
    <w:tmpl w:val="F508C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A53AF6"/>
    <w:multiLevelType w:val="multilevel"/>
    <w:tmpl w:val="83248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D56477"/>
    <w:multiLevelType w:val="multilevel"/>
    <w:tmpl w:val="E126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8243D3"/>
    <w:multiLevelType w:val="multilevel"/>
    <w:tmpl w:val="823C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5220D7"/>
    <w:multiLevelType w:val="multilevel"/>
    <w:tmpl w:val="1C786A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94170E"/>
    <w:multiLevelType w:val="hybridMultilevel"/>
    <w:tmpl w:val="59C66B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FE24FC"/>
    <w:multiLevelType w:val="hybridMultilevel"/>
    <w:tmpl w:val="4D7C1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9D501E"/>
    <w:multiLevelType w:val="multilevel"/>
    <w:tmpl w:val="B1F8F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4E25E9"/>
    <w:multiLevelType w:val="hybridMultilevel"/>
    <w:tmpl w:val="2236B5D4"/>
    <w:lvl w:ilvl="0" w:tplc="2474E87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7A31C4"/>
    <w:multiLevelType w:val="multilevel"/>
    <w:tmpl w:val="E358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DD3CEF"/>
    <w:multiLevelType w:val="multilevel"/>
    <w:tmpl w:val="B9AA3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B477EC"/>
    <w:multiLevelType w:val="multilevel"/>
    <w:tmpl w:val="EC5C4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725202"/>
    <w:multiLevelType w:val="multilevel"/>
    <w:tmpl w:val="B6A80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915C49"/>
    <w:multiLevelType w:val="hybridMultilevel"/>
    <w:tmpl w:val="3C5CF4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F6382"/>
    <w:multiLevelType w:val="multilevel"/>
    <w:tmpl w:val="8DB2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4"/>
  </w:num>
  <w:num w:numId="3">
    <w:abstractNumId w:val="5"/>
  </w:num>
  <w:num w:numId="4">
    <w:abstractNumId w:val="1"/>
  </w:num>
  <w:num w:numId="5">
    <w:abstractNumId w:val="9"/>
  </w:num>
  <w:num w:numId="6">
    <w:abstractNumId w:val="7"/>
  </w:num>
  <w:num w:numId="7">
    <w:abstractNumId w:val="20"/>
  </w:num>
  <w:num w:numId="8">
    <w:abstractNumId w:val="21"/>
  </w:num>
  <w:num w:numId="9">
    <w:abstractNumId w:val="10"/>
  </w:num>
  <w:num w:numId="10">
    <w:abstractNumId w:val="13"/>
  </w:num>
  <w:num w:numId="11">
    <w:abstractNumId w:val="4"/>
  </w:num>
  <w:num w:numId="12">
    <w:abstractNumId w:val="22"/>
  </w:num>
  <w:num w:numId="13">
    <w:abstractNumId w:val="6"/>
  </w:num>
  <w:num w:numId="14">
    <w:abstractNumId w:val="19"/>
  </w:num>
  <w:num w:numId="15">
    <w:abstractNumId w:val="12"/>
  </w:num>
  <w:num w:numId="16">
    <w:abstractNumId w:val="11"/>
  </w:num>
  <w:num w:numId="17">
    <w:abstractNumId w:val="0"/>
  </w:num>
  <w:num w:numId="18">
    <w:abstractNumId w:val="16"/>
  </w:num>
  <w:num w:numId="19">
    <w:abstractNumId w:val="8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FEF"/>
    <w:rsid w:val="000A0A22"/>
    <w:rsid w:val="000B1BC8"/>
    <w:rsid w:val="000E5493"/>
    <w:rsid w:val="0053621D"/>
    <w:rsid w:val="006A2873"/>
    <w:rsid w:val="007E1BCB"/>
    <w:rsid w:val="009B2B40"/>
    <w:rsid w:val="00BB39D5"/>
    <w:rsid w:val="00D1481E"/>
    <w:rsid w:val="00E10A3E"/>
    <w:rsid w:val="00E67FB1"/>
    <w:rsid w:val="00EA2FEF"/>
    <w:rsid w:val="00FB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1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10A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1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10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8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839</Words>
  <Characters>4785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SOSH10-01</cp:lastModifiedBy>
  <cp:revision>14</cp:revision>
  <dcterms:created xsi:type="dcterms:W3CDTF">2017-10-18T06:01:00Z</dcterms:created>
  <dcterms:modified xsi:type="dcterms:W3CDTF">2017-10-18T06:57:00Z</dcterms:modified>
</cp:coreProperties>
</file>